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04" w:rsidRPr="0000184E" w:rsidRDefault="00B32804" w:rsidP="00B32804">
      <w:pPr>
        <w:jc w:val="center"/>
        <w:rPr>
          <w:rFonts w:ascii="Arial" w:hAnsi="Arial" w:cs="Arial"/>
        </w:rPr>
      </w:pPr>
      <w:r w:rsidRPr="0000184E">
        <w:rPr>
          <w:rFonts w:ascii="Arial" w:hAnsi="Arial" w:cs="Arial"/>
        </w:rPr>
        <w:t>Society for Latin American Studies</w:t>
      </w:r>
    </w:p>
    <w:p w:rsidR="00B32804" w:rsidRPr="0000184E" w:rsidRDefault="00B32804" w:rsidP="00B32804">
      <w:pPr>
        <w:jc w:val="center"/>
        <w:rPr>
          <w:rFonts w:ascii="Arial" w:hAnsi="Arial" w:cs="Arial"/>
        </w:rPr>
      </w:pPr>
      <w:r w:rsidRPr="0000184E">
        <w:rPr>
          <w:rFonts w:ascii="Arial" w:hAnsi="Arial" w:cs="Arial"/>
        </w:rPr>
        <w:t>Annual General Meeting</w:t>
      </w:r>
    </w:p>
    <w:p w:rsidR="00B32804" w:rsidRPr="0000184E" w:rsidRDefault="00B32804" w:rsidP="00B32804">
      <w:pPr>
        <w:jc w:val="center"/>
        <w:rPr>
          <w:rFonts w:ascii="Arial" w:hAnsi="Arial" w:cs="Arial"/>
        </w:rPr>
      </w:pPr>
      <w:r w:rsidRPr="0000184E">
        <w:rPr>
          <w:rFonts w:ascii="Arial" w:hAnsi="Arial" w:cs="Arial"/>
        </w:rPr>
        <w:t xml:space="preserve"> </w:t>
      </w:r>
      <w:r w:rsidR="00835F7E" w:rsidRPr="0000184E">
        <w:rPr>
          <w:rFonts w:ascii="Arial" w:hAnsi="Arial" w:cs="Arial"/>
        </w:rPr>
        <w:t xml:space="preserve"> </w:t>
      </w:r>
      <w:r w:rsidR="00DF6318">
        <w:rPr>
          <w:rFonts w:ascii="Arial" w:hAnsi="Arial" w:cs="Arial"/>
        </w:rPr>
        <w:t>April 2017</w:t>
      </w:r>
    </w:p>
    <w:p w:rsidR="00B32804" w:rsidRPr="00B51162" w:rsidRDefault="00DF6318" w:rsidP="00B32804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</w:rPr>
        <w:t>Glasgow</w:t>
      </w:r>
    </w:p>
    <w:p w:rsidR="00793422" w:rsidRDefault="00793422" w:rsidP="00793422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93"/>
      </w:tblGrid>
      <w:tr w:rsidR="00793422" w:rsidRPr="00057465">
        <w:trPr>
          <w:trHeight w:val="120"/>
        </w:trPr>
        <w:tc>
          <w:tcPr>
            <w:tcW w:w="8693" w:type="dxa"/>
          </w:tcPr>
          <w:p w:rsidR="00793422" w:rsidRPr="00057465" w:rsidRDefault="007934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93422" w:rsidRPr="00057465" w:rsidRDefault="007934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4CAC" w:rsidRPr="00057465" w:rsidRDefault="00793422" w:rsidP="00D14CAC">
            <w:pPr>
              <w:rPr>
                <w:rFonts w:ascii="Arial" w:hAnsi="Arial" w:cs="Arial"/>
              </w:rPr>
            </w:pPr>
            <w:r w:rsidRPr="00057465">
              <w:rPr>
                <w:rFonts w:ascii="Arial" w:hAnsi="Arial" w:cs="Arial"/>
              </w:rPr>
              <w:t xml:space="preserve"> </w:t>
            </w:r>
            <w:r w:rsidR="00D14CAC" w:rsidRPr="00057465">
              <w:rPr>
                <w:rFonts w:ascii="Arial" w:hAnsi="Arial" w:cs="Arial"/>
              </w:rPr>
              <w:t>Secretary’s Report: Sarah Bowskill</w:t>
            </w:r>
          </w:p>
          <w:p w:rsidR="00D14CAC" w:rsidRPr="00057465" w:rsidRDefault="00D14CAC" w:rsidP="00D14CAC">
            <w:pPr>
              <w:rPr>
                <w:rFonts w:ascii="Arial" w:hAnsi="Arial" w:cs="Arial"/>
              </w:rPr>
            </w:pPr>
          </w:p>
          <w:p w:rsidR="00D14CAC" w:rsidRPr="00057465" w:rsidRDefault="00D14CAC" w:rsidP="00D14CAC">
            <w:pPr>
              <w:rPr>
                <w:rFonts w:ascii="Arial" w:hAnsi="Arial" w:cs="Arial"/>
              </w:rPr>
            </w:pPr>
            <w:r w:rsidRPr="00057465">
              <w:rPr>
                <w:rFonts w:ascii="Arial" w:hAnsi="Arial" w:cs="Arial"/>
              </w:rPr>
              <w:t>SLAS Grant Schemes and Awards</w:t>
            </w:r>
          </w:p>
          <w:p w:rsidR="00D14CAC" w:rsidRPr="00057465" w:rsidRDefault="00D14CAC" w:rsidP="00D14CAC">
            <w:pPr>
              <w:rPr>
                <w:rFonts w:ascii="Arial" w:hAnsi="Arial" w:cs="Arial"/>
              </w:rPr>
            </w:pPr>
          </w:p>
          <w:p w:rsidR="00B71FC3" w:rsidRDefault="00DF6318" w:rsidP="00D14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14CAC" w:rsidRPr="00057465">
              <w:rPr>
                <w:rFonts w:ascii="Arial" w:hAnsi="Arial" w:cs="Arial"/>
              </w:rPr>
              <w:t xml:space="preserve"> significant percentage of SLAS income </w:t>
            </w:r>
            <w:r>
              <w:rPr>
                <w:rFonts w:ascii="Arial" w:hAnsi="Arial" w:cs="Arial"/>
              </w:rPr>
              <w:t>continues to be reinvested in the form of</w:t>
            </w:r>
            <w:r w:rsidR="00D14CAC" w:rsidRPr="00057465">
              <w:rPr>
                <w:rFonts w:ascii="Arial" w:hAnsi="Arial" w:cs="Arial"/>
              </w:rPr>
              <w:t xml:space="preserve"> grants and awards. </w:t>
            </w:r>
            <w:r w:rsidR="00B71FC3" w:rsidRPr="00057465">
              <w:rPr>
                <w:rFonts w:ascii="Arial" w:hAnsi="Arial" w:cs="Arial"/>
              </w:rPr>
              <w:t xml:space="preserve">I am pleased to report far fewer incidences of applications being discounted because the applicants do not meet the criteria. </w:t>
            </w:r>
            <w:r w:rsidR="004C4D77">
              <w:rPr>
                <w:rFonts w:ascii="Arial" w:hAnsi="Arial" w:cs="Arial"/>
              </w:rPr>
              <w:t>M</w:t>
            </w:r>
            <w:r w:rsidR="00467780" w:rsidRPr="00057465">
              <w:rPr>
                <w:rFonts w:ascii="Arial" w:hAnsi="Arial" w:cs="Arial"/>
              </w:rPr>
              <w:t>embers are encouraged to apply for these grants and awards and to publicise them to PhD students and colleagues.</w:t>
            </w:r>
          </w:p>
          <w:p w:rsidR="00057465" w:rsidRPr="00057465" w:rsidRDefault="00057465" w:rsidP="00D14CAC">
            <w:pPr>
              <w:rPr>
                <w:rFonts w:ascii="Arial" w:hAnsi="Arial" w:cs="Arial"/>
              </w:rPr>
            </w:pPr>
          </w:p>
          <w:p w:rsidR="00D14CAC" w:rsidRPr="00057465" w:rsidRDefault="00DF6318" w:rsidP="00D14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Since the AGM 2016</w:t>
            </w:r>
            <w:r w:rsidR="00B71FC3" w:rsidRPr="00057465">
              <w:rPr>
                <w:rFonts w:ascii="Arial" w:hAnsi="Arial" w:cs="Arial"/>
              </w:rPr>
              <w:t xml:space="preserve"> the following awards have been made</w:t>
            </w:r>
            <w:r w:rsidR="00D14CAC" w:rsidRPr="00057465">
              <w:rPr>
                <w:rFonts w:ascii="Arial" w:hAnsi="Arial" w:cs="Arial"/>
              </w:rPr>
              <w:t>:</w:t>
            </w:r>
          </w:p>
          <w:p w:rsidR="00D14CAC" w:rsidRPr="00057465" w:rsidRDefault="00D14CAC" w:rsidP="00D14CA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57465">
              <w:rPr>
                <w:sz w:val="22"/>
                <w:szCs w:val="22"/>
              </w:rPr>
              <w:t>Postgraduate Travel Grants</w:t>
            </w:r>
          </w:p>
          <w:p w:rsidR="003E4448" w:rsidRPr="00057465" w:rsidRDefault="00D14CAC" w:rsidP="00D14CA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57465">
              <w:rPr>
                <w:rFonts w:ascii="Arial" w:hAnsi="Arial" w:cs="Arial"/>
              </w:rPr>
              <w:t>Twenty of these grants are available, each worth up to £600 to encourage and assist in o</w:t>
            </w:r>
            <w:r w:rsidR="00DF6318">
              <w:rPr>
                <w:rFonts w:ascii="Arial" w:hAnsi="Arial" w:cs="Arial"/>
              </w:rPr>
              <w:t xml:space="preserve">verseas fieldwork. A total of 20 </w:t>
            </w:r>
            <w:r w:rsidRPr="00057465">
              <w:rPr>
                <w:rFonts w:ascii="Arial" w:hAnsi="Arial" w:cs="Arial"/>
              </w:rPr>
              <w:t xml:space="preserve">applications were received by the single annual deadline in February. The number of applications was </w:t>
            </w:r>
            <w:r w:rsidR="00DF6318">
              <w:rPr>
                <w:rFonts w:ascii="Arial" w:hAnsi="Arial" w:cs="Arial"/>
              </w:rPr>
              <w:t>markedly fewer than</w:t>
            </w:r>
            <w:r w:rsidRPr="00057465">
              <w:rPr>
                <w:rFonts w:ascii="Arial" w:hAnsi="Arial" w:cs="Arial"/>
              </w:rPr>
              <w:t xml:space="preserve"> in the previous two years.</w:t>
            </w:r>
            <w:r w:rsidR="00835F7E" w:rsidRPr="00057465">
              <w:rPr>
                <w:rFonts w:ascii="Arial" w:hAnsi="Arial" w:cs="Arial"/>
              </w:rPr>
              <w:t xml:space="preserve"> </w:t>
            </w:r>
            <w:r w:rsidR="00C911A6">
              <w:rPr>
                <w:rFonts w:ascii="Arial" w:hAnsi="Arial" w:cs="Arial"/>
              </w:rPr>
              <w:t>17 a</w:t>
            </w:r>
            <w:r w:rsidRPr="00057465">
              <w:rPr>
                <w:rFonts w:ascii="Arial" w:hAnsi="Arial" w:cs="Arial"/>
              </w:rPr>
              <w:t xml:space="preserve">wards were made to: </w:t>
            </w:r>
          </w:p>
          <w:p w:rsidR="00C911A6" w:rsidRPr="00C911A6" w:rsidRDefault="00C911A6" w:rsidP="00C911A6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C911A6">
              <w:rPr>
                <w:rFonts w:ascii="Arial" w:eastAsia="Times New Roman" w:hAnsi="Arial" w:cs="Arial"/>
                <w:color w:val="000000"/>
              </w:rPr>
              <w:t xml:space="preserve">Pamela </w:t>
            </w:r>
            <w:proofErr w:type="spellStart"/>
            <w:r w:rsidRPr="00C911A6">
              <w:rPr>
                <w:rFonts w:ascii="Arial" w:eastAsia="Times New Roman" w:hAnsi="Arial" w:cs="Arial"/>
                <w:color w:val="000000"/>
              </w:rPr>
              <w:t>Bernales</w:t>
            </w:r>
            <w:proofErr w:type="spellEnd"/>
            <w:r w:rsidRPr="00C911A6">
              <w:rPr>
                <w:rFonts w:ascii="Arial" w:eastAsia="Times New Roman" w:hAnsi="Arial" w:cs="Arial"/>
                <w:color w:val="000000"/>
              </w:rPr>
              <w:t xml:space="preserve"> (Bath)</w:t>
            </w:r>
          </w:p>
          <w:p w:rsidR="00C911A6" w:rsidRPr="00C911A6" w:rsidRDefault="00C911A6" w:rsidP="00C911A6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C911A6">
              <w:rPr>
                <w:rFonts w:ascii="Arial" w:eastAsia="Times New Roman" w:hAnsi="Arial" w:cs="Arial"/>
                <w:color w:val="000000"/>
              </w:rPr>
              <w:t xml:space="preserve">Leonardo </w:t>
            </w:r>
            <w:proofErr w:type="spellStart"/>
            <w:r w:rsidRPr="00C911A6">
              <w:rPr>
                <w:rFonts w:ascii="Arial" w:eastAsia="Times New Roman" w:hAnsi="Arial" w:cs="Arial"/>
                <w:color w:val="000000"/>
              </w:rPr>
              <w:t>Bevolocque</w:t>
            </w:r>
            <w:proofErr w:type="spellEnd"/>
            <w:r w:rsidRPr="00C911A6">
              <w:rPr>
                <w:rFonts w:ascii="Arial" w:eastAsia="Times New Roman" w:hAnsi="Arial" w:cs="Arial"/>
                <w:color w:val="000000"/>
              </w:rPr>
              <w:t xml:space="preserve"> (Oxford)</w:t>
            </w:r>
          </w:p>
          <w:p w:rsidR="00C911A6" w:rsidRPr="00C911A6" w:rsidRDefault="00C911A6" w:rsidP="00C911A6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C911A6">
              <w:rPr>
                <w:rFonts w:ascii="Arial" w:eastAsia="Times New Roman" w:hAnsi="Arial" w:cs="Arial"/>
                <w:color w:val="000000"/>
              </w:rPr>
              <w:t>Melany Cruz (</w:t>
            </w:r>
            <w:proofErr w:type="spellStart"/>
            <w:r w:rsidRPr="00C911A6">
              <w:rPr>
                <w:rFonts w:ascii="Arial" w:eastAsia="Times New Roman" w:hAnsi="Arial" w:cs="Arial"/>
                <w:color w:val="000000"/>
              </w:rPr>
              <w:t>Birmingam</w:t>
            </w:r>
            <w:proofErr w:type="spellEnd"/>
            <w:r w:rsidRPr="00C911A6">
              <w:rPr>
                <w:rFonts w:ascii="Arial" w:eastAsia="Times New Roman" w:hAnsi="Arial" w:cs="Arial"/>
                <w:color w:val="000000"/>
              </w:rPr>
              <w:t>)</w:t>
            </w:r>
            <w:r w:rsidRPr="00C911A6">
              <w:rPr>
                <w:rFonts w:ascii="Arial" w:eastAsia="Times New Roman" w:hAnsi="Arial" w:cs="Arial"/>
                <w:color w:val="000000"/>
              </w:rPr>
              <w:br/>
              <w:t>Felicia Fricke (Kent)</w:t>
            </w:r>
          </w:p>
          <w:p w:rsidR="00C911A6" w:rsidRPr="00C911A6" w:rsidRDefault="00C911A6" w:rsidP="00C911A6">
            <w:pPr>
              <w:spacing w:after="0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 xml:space="preserve">Soledad </w:t>
            </w:r>
            <w:proofErr w:type="spellStart"/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>Giardili</w:t>
            </w:r>
            <w:proofErr w:type="spellEnd"/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 xml:space="preserve"> (QMUL)</w:t>
            </w:r>
          </w:p>
          <w:p w:rsidR="00C911A6" w:rsidRPr="00C911A6" w:rsidRDefault="00C911A6" w:rsidP="00C911A6">
            <w:pPr>
              <w:spacing w:after="0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 xml:space="preserve">Xaviera González </w:t>
            </w:r>
            <w:proofErr w:type="spellStart"/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>Wegener</w:t>
            </w:r>
            <w:proofErr w:type="spellEnd"/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 xml:space="preserve"> (UCL)</w:t>
            </w:r>
          </w:p>
          <w:p w:rsidR="00C911A6" w:rsidRPr="00C911A6" w:rsidRDefault="00C911A6" w:rsidP="00C911A6">
            <w:pPr>
              <w:spacing w:after="0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 xml:space="preserve">Marco </w:t>
            </w:r>
            <w:proofErr w:type="spellStart"/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>Gottero</w:t>
            </w:r>
            <w:proofErr w:type="spellEnd"/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 xml:space="preserve"> (De </w:t>
            </w:r>
            <w:proofErr w:type="spellStart"/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>Montfort</w:t>
            </w:r>
            <w:proofErr w:type="spellEnd"/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>)</w:t>
            </w:r>
          </w:p>
          <w:p w:rsidR="00C911A6" w:rsidRPr="00C911A6" w:rsidRDefault="00C911A6" w:rsidP="00C911A6">
            <w:pPr>
              <w:spacing w:after="0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 xml:space="preserve">Francisca </w:t>
            </w:r>
            <w:proofErr w:type="spellStart"/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>Irrazabal</w:t>
            </w:r>
            <w:proofErr w:type="spellEnd"/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 xml:space="preserve"> González (Bristol)</w:t>
            </w:r>
          </w:p>
          <w:p w:rsidR="00C911A6" w:rsidRPr="00C911A6" w:rsidRDefault="00C911A6" w:rsidP="00C911A6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C911A6">
              <w:rPr>
                <w:rFonts w:ascii="Arial" w:eastAsia="Times New Roman" w:hAnsi="Arial" w:cs="Arial"/>
                <w:color w:val="000000"/>
              </w:rPr>
              <w:t>Eileen Karmy Bolton (Glasgow)</w:t>
            </w:r>
          </w:p>
          <w:p w:rsidR="00C911A6" w:rsidRPr="00C911A6" w:rsidRDefault="00C911A6" w:rsidP="00C911A6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911A6">
              <w:rPr>
                <w:rFonts w:ascii="Arial" w:hAnsi="Arial" w:cs="Arial"/>
              </w:rPr>
              <w:t>Quintijn</w:t>
            </w:r>
            <w:proofErr w:type="spellEnd"/>
            <w:r w:rsidRPr="00C911A6">
              <w:rPr>
                <w:rFonts w:ascii="Arial" w:hAnsi="Arial" w:cs="Arial"/>
              </w:rPr>
              <w:t xml:space="preserve"> </w:t>
            </w:r>
            <w:r w:rsidRPr="00C911A6">
              <w:rPr>
                <w:rFonts w:ascii="Arial" w:eastAsia="Times New Roman" w:hAnsi="Arial" w:cs="Arial"/>
                <w:color w:val="000000"/>
              </w:rPr>
              <w:t>Kat (UCL)</w:t>
            </w:r>
          </w:p>
          <w:p w:rsidR="00C911A6" w:rsidRPr="00C911A6" w:rsidRDefault="00C911A6" w:rsidP="00C911A6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C911A6">
              <w:rPr>
                <w:rFonts w:ascii="Arial" w:eastAsia="Times New Roman" w:hAnsi="Arial" w:cs="Arial"/>
                <w:color w:val="000000"/>
              </w:rPr>
              <w:t>María López Yanez (Goldsmiths)</w:t>
            </w:r>
          </w:p>
          <w:p w:rsidR="00C911A6" w:rsidRPr="00C911A6" w:rsidRDefault="00C911A6" w:rsidP="00C911A6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911A6">
              <w:rPr>
                <w:rFonts w:ascii="Arial" w:eastAsia="Times New Roman" w:hAnsi="Arial" w:cs="Arial"/>
                <w:color w:val="000000"/>
              </w:rPr>
              <w:t>Kazuma</w:t>
            </w:r>
            <w:proofErr w:type="spellEnd"/>
            <w:r w:rsidRPr="00C911A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11A6">
              <w:rPr>
                <w:rFonts w:ascii="Arial" w:eastAsia="Times New Roman" w:hAnsi="Arial" w:cs="Arial"/>
                <w:color w:val="000000"/>
              </w:rPr>
              <w:t>Mizukoshi</w:t>
            </w:r>
            <w:proofErr w:type="spellEnd"/>
            <w:r w:rsidRPr="00C911A6">
              <w:rPr>
                <w:rFonts w:ascii="Arial" w:eastAsia="Times New Roman" w:hAnsi="Arial" w:cs="Arial"/>
                <w:color w:val="000000"/>
              </w:rPr>
              <w:t xml:space="preserve"> (UCL)</w:t>
            </w:r>
          </w:p>
          <w:p w:rsidR="00C911A6" w:rsidRPr="00C911A6" w:rsidRDefault="00C911A6" w:rsidP="00C911A6">
            <w:pPr>
              <w:spacing w:after="0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 xml:space="preserve">Francisco </w:t>
            </w:r>
            <w:proofErr w:type="spellStart"/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>Moller</w:t>
            </w:r>
            <w:proofErr w:type="spellEnd"/>
            <w:r w:rsidRPr="00C911A6">
              <w:rPr>
                <w:rFonts w:ascii="Arial" w:eastAsia="Times New Roman" w:hAnsi="Arial" w:cs="Arial"/>
                <w:color w:val="000000"/>
                <w:lang w:val="es-ES"/>
              </w:rPr>
              <w:t xml:space="preserve"> (Birmingham)</w:t>
            </w:r>
          </w:p>
          <w:p w:rsidR="00C911A6" w:rsidRPr="004C4D77" w:rsidRDefault="00C911A6" w:rsidP="00C911A6">
            <w:pPr>
              <w:spacing w:after="0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4C4D77">
              <w:rPr>
                <w:rFonts w:ascii="Arial" w:eastAsia="Times New Roman" w:hAnsi="Arial" w:cs="Arial"/>
                <w:color w:val="000000"/>
                <w:lang w:val="es-ES"/>
              </w:rPr>
              <w:t>Delia Murguía (Edinburgh)</w:t>
            </w:r>
          </w:p>
          <w:p w:rsidR="00C911A6" w:rsidRPr="00C911A6" w:rsidRDefault="00C911A6" w:rsidP="00C911A6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C911A6">
              <w:rPr>
                <w:rFonts w:ascii="Arial" w:eastAsia="Times New Roman" w:hAnsi="Arial" w:cs="Arial"/>
                <w:color w:val="000000"/>
              </w:rPr>
              <w:t>Denise Quiroz Martinez (UCL)</w:t>
            </w:r>
          </w:p>
          <w:p w:rsidR="00C911A6" w:rsidRPr="00C911A6" w:rsidRDefault="00C911A6" w:rsidP="00C911A6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911A6">
              <w:rPr>
                <w:rFonts w:ascii="Arial" w:eastAsia="Times New Roman" w:hAnsi="Arial" w:cs="Arial"/>
                <w:color w:val="000000"/>
              </w:rPr>
              <w:t>Sjamme</w:t>
            </w:r>
            <w:proofErr w:type="spellEnd"/>
            <w:r w:rsidRPr="00C911A6">
              <w:rPr>
                <w:rFonts w:ascii="Arial" w:eastAsia="Times New Roman" w:hAnsi="Arial" w:cs="Arial"/>
                <w:color w:val="000000"/>
              </w:rPr>
              <w:t xml:space="preserve"> Van der </w:t>
            </w:r>
            <w:proofErr w:type="spellStart"/>
            <w:r w:rsidRPr="00C911A6">
              <w:rPr>
                <w:rFonts w:ascii="Arial" w:eastAsia="Times New Roman" w:hAnsi="Arial" w:cs="Arial"/>
                <w:color w:val="000000"/>
              </w:rPr>
              <w:t>Voort</w:t>
            </w:r>
            <w:proofErr w:type="spellEnd"/>
            <w:r w:rsidRPr="00C911A6">
              <w:rPr>
                <w:rFonts w:ascii="Arial" w:eastAsia="Times New Roman" w:hAnsi="Arial" w:cs="Arial"/>
                <w:color w:val="000000"/>
              </w:rPr>
              <w:t>(Nottingham)</w:t>
            </w:r>
          </w:p>
          <w:p w:rsidR="00C911A6" w:rsidRPr="00C911A6" w:rsidRDefault="00C911A6" w:rsidP="00C911A6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C911A6">
              <w:rPr>
                <w:rFonts w:ascii="Arial" w:eastAsia="Times New Roman" w:hAnsi="Arial" w:cs="Arial"/>
                <w:color w:val="000000"/>
              </w:rPr>
              <w:t>Peter Watson (Sheffield)</w:t>
            </w:r>
          </w:p>
          <w:p w:rsidR="003E4448" w:rsidRPr="00057465" w:rsidRDefault="003E4448" w:rsidP="00D14CA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D14CAC" w:rsidRPr="00057465" w:rsidRDefault="00D14CAC" w:rsidP="00835F7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057465">
              <w:rPr>
                <w:sz w:val="22"/>
                <w:szCs w:val="22"/>
              </w:rPr>
              <w:t>Postgraduate</w:t>
            </w:r>
            <w:r w:rsidR="008124D6" w:rsidRPr="00057465">
              <w:rPr>
                <w:sz w:val="22"/>
                <w:szCs w:val="22"/>
              </w:rPr>
              <w:t xml:space="preserve"> and Postdoctoral</w:t>
            </w:r>
            <w:r w:rsidRPr="00057465">
              <w:rPr>
                <w:sz w:val="22"/>
                <w:szCs w:val="22"/>
              </w:rPr>
              <w:t xml:space="preserve"> Conference Grants</w:t>
            </w:r>
          </w:p>
          <w:p w:rsidR="008124D6" w:rsidRPr="00057465" w:rsidRDefault="008124D6" w:rsidP="008124D6">
            <w:pPr>
              <w:pStyle w:val="ListParagraph"/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8124D6" w:rsidRPr="00057465" w:rsidRDefault="00840BDA" w:rsidP="00840BDA">
            <w:pPr>
              <w:rPr>
                <w:rFonts w:ascii="Arial" w:hAnsi="Arial" w:cs="Arial"/>
              </w:rPr>
            </w:pPr>
            <w:r w:rsidRPr="00057465">
              <w:rPr>
                <w:rFonts w:ascii="Arial" w:hAnsi="Arial" w:cs="Arial"/>
              </w:rPr>
              <w:t>Twenty</w:t>
            </w:r>
            <w:r w:rsidR="00C911A6">
              <w:rPr>
                <w:rFonts w:ascii="Arial" w:hAnsi="Arial" w:cs="Arial"/>
              </w:rPr>
              <w:t xml:space="preserve"> five</w:t>
            </w:r>
            <w:r w:rsidRPr="00057465">
              <w:rPr>
                <w:rFonts w:ascii="Arial" w:hAnsi="Arial" w:cs="Arial"/>
              </w:rPr>
              <w:t xml:space="preserve"> grants were </w:t>
            </w:r>
            <w:r w:rsidR="00C911A6">
              <w:rPr>
                <w:rFonts w:ascii="Arial" w:hAnsi="Arial" w:cs="Arial"/>
              </w:rPr>
              <w:t>available, each worth £200. T</w:t>
            </w:r>
            <w:r w:rsidRPr="00057465">
              <w:rPr>
                <w:rFonts w:ascii="Arial" w:hAnsi="Arial" w:cs="Arial"/>
              </w:rPr>
              <w:t>he postgraduate and postdoctoral schemes were merged. SLAS continues to recognise the need to support postdoctoral researchers through this scheme</w:t>
            </w:r>
            <w:r w:rsidR="00C911A6">
              <w:rPr>
                <w:rFonts w:ascii="Arial" w:hAnsi="Arial" w:cs="Arial"/>
              </w:rPr>
              <w:t xml:space="preserve"> but there were few applications from postdoctoral students this year</w:t>
            </w:r>
            <w:r w:rsidRPr="00057465">
              <w:rPr>
                <w:rFonts w:ascii="Arial" w:hAnsi="Arial" w:cs="Arial"/>
              </w:rPr>
              <w:t xml:space="preserve">. As last year we did not receive as many applications as one might expect. </w:t>
            </w:r>
            <w:r w:rsidR="00C911A6">
              <w:rPr>
                <w:rFonts w:ascii="Arial" w:hAnsi="Arial" w:cs="Arial"/>
              </w:rPr>
              <w:t>17</w:t>
            </w:r>
            <w:r w:rsidR="008124D6" w:rsidRPr="00057465">
              <w:rPr>
                <w:rFonts w:ascii="Arial" w:hAnsi="Arial" w:cs="Arial"/>
              </w:rPr>
              <w:t xml:space="preserve"> awards </w:t>
            </w:r>
            <w:r w:rsidR="00C911A6">
              <w:rPr>
                <w:rFonts w:ascii="Arial" w:hAnsi="Arial" w:cs="Arial"/>
              </w:rPr>
              <w:t xml:space="preserve">of £200 </w:t>
            </w:r>
            <w:r w:rsidR="008124D6" w:rsidRPr="00057465">
              <w:rPr>
                <w:rFonts w:ascii="Arial" w:hAnsi="Arial" w:cs="Arial"/>
              </w:rPr>
              <w:t>were made to:</w:t>
            </w:r>
          </w:p>
          <w:p w:rsidR="00C911A6" w:rsidRPr="00C911A6" w:rsidRDefault="00C911A6" w:rsidP="00C911A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C911A6">
              <w:rPr>
                <w:rFonts w:ascii="Arial" w:hAnsi="Arial" w:cs="Arial"/>
              </w:rPr>
              <w:t>Matha</w:t>
            </w:r>
            <w:proofErr w:type="spellEnd"/>
            <w:r w:rsidRPr="00C911A6">
              <w:rPr>
                <w:rFonts w:ascii="Arial" w:hAnsi="Arial" w:cs="Arial"/>
              </w:rPr>
              <w:t xml:space="preserve"> Avalos-Pelaez, Sheffield</w:t>
            </w:r>
          </w:p>
          <w:p w:rsidR="00C911A6" w:rsidRPr="004C4D77" w:rsidRDefault="00C911A6" w:rsidP="00C911A6">
            <w:pPr>
              <w:spacing w:after="0" w:line="240" w:lineRule="auto"/>
              <w:rPr>
                <w:rFonts w:ascii="Arial" w:hAnsi="Arial" w:cs="Arial"/>
              </w:rPr>
            </w:pPr>
            <w:r w:rsidRPr="004C4D77">
              <w:rPr>
                <w:rFonts w:ascii="Arial" w:hAnsi="Arial" w:cs="Arial"/>
              </w:rPr>
              <w:t>Eileen Bolton, Glasgow</w:t>
            </w:r>
          </w:p>
          <w:p w:rsidR="00C911A6" w:rsidRPr="00C911A6" w:rsidRDefault="00C911A6" w:rsidP="00C911A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C911A6">
              <w:rPr>
                <w:rFonts w:ascii="Arial" w:hAnsi="Arial" w:cs="Arial"/>
                <w:lang w:val="es-ES"/>
              </w:rPr>
              <w:t>Alejandra Díaz de León, Essex</w:t>
            </w:r>
          </w:p>
          <w:p w:rsidR="00C911A6" w:rsidRPr="004C4D77" w:rsidRDefault="00C911A6" w:rsidP="00C911A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C4D77">
              <w:rPr>
                <w:rFonts w:ascii="Arial" w:hAnsi="Arial" w:cs="Arial"/>
                <w:lang w:val="es-ES"/>
              </w:rPr>
              <w:t xml:space="preserve">Guadalupe Elias, </w:t>
            </w:r>
            <w:proofErr w:type="spellStart"/>
            <w:r w:rsidRPr="004C4D77">
              <w:rPr>
                <w:rFonts w:ascii="Arial" w:hAnsi="Arial" w:cs="Arial"/>
                <w:lang w:val="es-ES"/>
              </w:rPr>
              <w:t>St</w:t>
            </w:r>
            <w:proofErr w:type="spellEnd"/>
            <w:r w:rsidRPr="004C4D77">
              <w:rPr>
                <w:rFonts w:ascii="Arial" w:hAnsi="Arial" w:cs="Arial"/>
                <w:lang w:val="es-ES"/>
              </w:rPr>
              <w:t xml:space="preserve"> Andrews</w:t>
            </w:r>
          </w:p>
          <w:p w:rsidR="00C911A6" w:rsidRPr="00C911A6" w:rsidRDefault="00C911A6" w:rsidP="00C911A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C911A6">
              <w:rPr>
                <w:rFonts w:ascii="Arial" w:hAnsi="Arial" w:cs="Arial"/>
              </w:rPr>
              <w:t>Quintijn</w:t>
            </w:r>
            <w:proofErr w:type="spellEnd"/>
            <w:r w:rsidRPr="00C911A6">
              <w:rPr>
                <w:rFonts w:ascii="Arial" w:hAnsi="Arial" w:cs="Arial"/>
              </w:rPr>
              <w:t xml:space="preserve"> Kat, UCL</w:t>
            </w:r>
          </w:p>
          <w:p w:rsidR="00C911A6" w:rsidRPr="00C911A6" w:rsidRDefault="00C911A6" w:rsidP="00C911A6">
            <w:pPr>
              <w:spacing w:after="0" w:line="240" w:lineRule="auto"/>
              <w:rPr>
                <w:rFonts w:ascii="Arial" w:hAnsi="Arial" w:cs="Arial"/>
              </w:rPr>
            </w:pPr>
            <w:r w:rsidRPr="00C911A6">
              <w:rPr>
                <w:rFonts w:ascii="Arial" w:hAnsi="Arial" w:cs="Arial"/>
              </w:rPr>
              <w:t>Rupert Knox, Sheffield</w:t>
            </w:r>
          </w:p>
          <w:p w:rsidR="00C911A6" w:rsidRPr="00C911A6" w:rsidRDefault="00C911A6" w:rsidP="00C911A6">
            <w:pPr>
              <w:spacing w:after="0" w:line="240" w:lineRule="auto"/>
              <w:rPr>
                <w:rFonts w:ascii="Arial" w:hAnsi="Arial" w:cs="Arial"/>
              </w:rPr>
            </w:pPr>
            <w:r w:rsidRPr="00C911A6">
              <w:rPr>
                <w:rFonts w:ascii="Arial" w:hAnsi="Arial" w:cs="Arial"/>
              </w:rPr>
              <w:t xml:space="preserve">Rodrigo </w:t>
            </w:r>
            <w:proofErr w:type="spellStart"/>
            <w:r w:rsidRPr="00C911A6">
              <w:rPr>
                <w:rFonts w:ascii="Arial" w:hAnsi="Arial" w:cs="Arial"/>
              </w:rPr>
              <w:t>Liceaga</w:t>
            </w:r>
            <w:proofErr w:type="spellEnd"/>
            <w:r w:rsidRPr="00C911A6">
              <w:rPr>
                <w:rFonts w:ascii="Arial" w:hAnsi="Arial" w:cs="Arial"/>
              </w:rPr>
              <w:t>, Bristol</w:t>
            </w:r>
          </w:p>
          <w:p w:rsidR="00C911A6" w:rsidRPr="00C911A6" w:rsidRDefault="00C911A6" w:rsidP="00C911A6">
            <w:pPr>
              <w:spacing w:after="0" w:line="240" w:lineRule="auto"/>
              <w:rPr>
                <w:rFonts w:ascii="Arial" w:hAnsi="Arial" w:cs="Arial"/>
              </w:rPr>
            </w:pPr>
            <w:r w:rsidRPr="00C911A6">
              <w:rPr>
                <w:rFonts w:ascii="Arial" w:hAnsi="Arial" w:cs="Arial"/>
              </w:rPr>
              <w:t xml:space="preserve">Britta </w:t>
            </w:r>
            <w:proofErr w:type="spellStart"/>
            <w:r w:rsidRPr="00C911A6">
              <w:rPr>
                <w:rFonts w:ascii="Arial" w:hAnsi="Arial" w:cs="Arial"/>
              </w:rPr>
              <w:t>Matthes</w:t>
            </w:r>
            <w:proofErr w:type="spellEnd"/>
            <w:r w:rsidRPr="00C911A6">
              <w:rPr>
                <w:rFonts w:ascii="Arial" w:hAnsi="Arial" w:cs="Arial"/>
              </w:rPr>
              <w:t>, Bath</w:t>
            </w:r>
          </w:p>
          <w:p w:rsidR="00C911A6" w:rsidRPr="004C4D77" w:rsidRDefault="00C911A6" w:rsidP="00C911A6">
            <w:pPr>
              <w:spacing w:after="0" w:line="240" w:lineRule="auto"/>
              <w:rPr>
                <w:rFonts w:ascii="Arial" w:hAnsi="Arial" w:cs="Arial"/>
              </w:rPr>
            </w:pPr>
            <w:r w:rsidRPr="004C4D77">
              <w:rPr>
                <w:rFonts w:ascii="Arial" w:hAnsi="Arial" w:cs="Arial"/>
              </w:rPr>
              <w:t>Diana Morales-Arcila, Newcastle</w:t>
            </w:r>
          </w:p>
          <w:p w:rsidR="00C911A6" w:rsidRPr="004C4D77" w:rsidRDefault="00C911A6" w:rsidP="00C911A6">
            <w:pPr>
              <w:spacing w:after="0" w:line="240" w:lineRule="auto"/>
              <w:rPr>
                <w:rFonts w:ascii="Arial" w:hAnsi="Arial" w:cs="Arial"/>
              </w:rPr>
            </w:pPr>
            <w:r w:rsidRPr="004C4D77">
              <w:rPr>
                <w:rFonts w:ascii="Arial" w:hAnsi="Arial" w:cs="Arial"/>
              </w:rPr>
              <w:t>Maria-Teresa Pinto, Bristol</w:t>
            </w:r>
          </w:p>
          <w:p w:rsidR="00C911A6" w:rsidRPr="00C911A6" w:rsidRDefault="00C911A6" w:rsidP="00C911A6">
            <w:pPr>
              <w:spacing w:after="0" w:line="240" w:lineRule="auto"/>
              <w:rPr>
                <w:rFonts w:ascii="Arial" w:hAnsi="Arial" w:cs="Arial"/>
              </w:rPr>
            </w:pPr>
            <w:r w:rsidRPr="00C911A6">
              <w:rPr>
                <w:rFonts w:ascii="Arial" w:hAnsi="Arial" w:cs="Arial"/>
              </w:rPr>
              <w:t>Ignacio Rivera, Goldsmiths</w:t>
            </w:r>
          </w:p>
          <w:p w:rsidR="00C911A6" w:rsidRPr="00C911A6" w:rsidRDefault="00C911A6" w:rsidP="00C911A6">
            <w:pPr>
              <w:spacing w:after="0" w:line="240" w:lineRule="auto"/>
              <w:rPr>
                <w:rFonts w:ascii="Arial" w:hAnsi="Arial" w:cs="Arial"/>
              </w:rPr>
            </w:pPr>
            <w:r w:rsidRPr="00C911A6">
              <w:rPr>
                <w:rFonts w:ascii="Arial" w:hAnsi="Arial" w:cs="Arial"/>
              </w:rPr>
              <w:t xml:space="preserve">Isabel </w:t>
            </w:r>
            <w:proofErr w:type="spellStart"/>
            <w:r w:rsidRPr="00C911A6">
              <w:rPr>
                <w:rFonts w:ascii="Arial" w:hAnsi="Arial" w:cs="Arial"/>
              </w:rPr>
              <w:t>Seguí</w:t>
            </w:r>
            <w:proofErr w:type="spellEnd"/>
            <w:r w:rsidRPr="00C911A6">
              <w:rPr>
                <w:rFonts w:ascii="Arial" w:hAnsi="Arial" w:cs="Arial"/>
              </w:rPr>
              <w:t>, St Andrews</w:t>
            </w:r>
          </w:p>
          <w:p w:rsidR="00C911A6" w:rsidRPr="00C911A6" w:rsidRDefault="00C911A6" w:rsidP="00C911A6">
            <w:pPr>
              <w:spacing w:after="0" w:line="240" w:lineRule="auto"/>
              <w:rPr>
                <w:rFonts w:ascii="Arial" w:hAnsi="Arial" w:cs="Arial"/>
              </w:rPr>
            </w:pPr>
            <w:r w:rsidRPr="00C911A6">
              <w:rPr>
                <w:rFonts w:ascii="Arial" w:hAnsi="Arial" w:cs="Arial"/>
              </w:rPr>
              <w:t>Richard Smith, Liverpool</w:t>
            </w:r>
          </w:p>
          <w:p w:rsidR="00C911A6" w:rsidRPr="00C911A6" w:rsidRDefault="00C911A6" w:rsidP="00C911A6">
            <w:pPr>
              <w:spacing w:after="0" w:line="240" w:lineRule="auto"/>
              <w:rPr>
                <w:rFonts w:ascii="Arial" w:hAnsi="Arial" w:cs="Arial"/>
              </w:rPr>
            </w:pPr>
            <w:r w:rsidRPr="00C911A6">
              <w:rPr>
                <w:rFonts w:ascii="Arial" w:hAnsi="Arial" w:cs="Arial"/>
              </w:rPr>
              <w:t xml:space="preserve">Giuseppe </w:t>
            </w:r>
            <w:proofErr w:type="spellStart"/>
            <w:r w:rsidRPr="00C911A6">
              <w:rPr>
                <w:rFonts w:ascii="Arial" w:hAnsi="Arial" w:cs="Arial"/>
              </w:rPr>
              <w:t>Troccoli</w:t>
            </w:r>
            <w:proofErr w:type="spellEnd"/>
            <w:r w:rsidRPr="00C911A6">
              <w:rPr>
                <w:rFonts w:ascii="Arial" w:hAnsi="Arial" w:cs="Arial"/>
              </w:rPr>
              <w:t>, St Andrews</w:t>
            </w:r>
          </w:p>
          <w:p w:rsidR="00C911A6" w:rsidRPr="00C911A6" w:rsidRDefault="00C911A6" w:rsidP="00C911A6">
            <w:pPr>
              <w:spacing w:after="0" w:line="240" w:lineRule="auto"/>
              <w:rPr>
                <w:rFonts w:ascii="Arial" w:hAnsi="Arial" w:cs="Arial"/>
              </w:rPr>
            </w:pPr>
            <w:r w:rsidRPr="00C911A6">
              <w:rPr>
                <w:rFonts w:ascii="Arial" w:hAnsi="Arial" w:cs="Arial"/>
              </w:rPr>
              <w:t>Peter Watson, Sheffield</w:t>
            </w:r>
          </w:p>
          <w:p w:rsidR="00C911A6" w:rsidRPr="00C911A6" w:rsidRDefault="00C911A6" w:rsidP="00C911A6">
            <w:pPr>
              <w:spacing w:after="0" w:line="240" w:lineRule="auto"/>
              <w:rPr>
                <w:rFonts w:ascii="Arial" w:hAnsi="Arial" w:cs="Arial"/>
              </w:rPr>
            </w:pPr>
            <w:r w:rsidRPr="00C911A6">
              <w:rPr>
                <w:rFonts w:ascii="Arial" w:hAnsi="Arial" w:cs="Arial"/>
              </w:rPr>
              <w:t>Sanne Weber, Coventry</w:t>
            </w:r>
          </w:p>
          <w:p w:rsidR="00C911A6" w:rsidRPr="00C911A6" w:rsidRDefault="00C911A6" w:rsidP="00C911A6">
            <w:pPr>
              <w:spacing w:after="0" w:line="240" w:lineRule="auto"/>
              <w:rPr>
                <w:rFonts w:ascii="Arial" w:hAnsi="Arial" w:cs="Arial"/>
              </w:rPr>
            </w:pPr>
            <w:r w:rsidRPr="00C911A6">
              <w:rPr>
                <w:rFonts w:ascii="Arial" w:hAnsi="Arial" w:cs="Arial"/>
              </w:rPr>
              <w:t>Ana Laura Zavala Guillen, Sheffield</w:t>
            </w:r>
          </w:p>
          <w:p w:rsidR="00057465" w:rsidRPr="00C911A6" w:rsidRDefault="00057465" w:rsidP="00057465">
            <w:pPr>
              <w:pStyle w:val="ListParagraph"/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D14CAC" w:rsidRPr="00D20AF3" w:rsidRDefault="00D14CAC" w:rsidP="00057465">
            <w:pPr>
              <w:pStyle w:val="ListParagraph"/>
              <w:spacing w:before="100" w:beforeAutospacing="1" w:after="100" w:afterAutospacing="1"/>
              <w:ind w:left="0"/>
              <w:rPr>
                <w:b/>
                <w:sz w:val="22"/>
                <w:szCs w:val="22"/>
              </w:rPr>
            </w:pPr>
            <w:r w:rsidRPr="00057465">
              <w:rPr>
                <w:b/>
                <w:sz w:val="22"/>
                <w:szCs w:val="22"/>
              </w:rPr>
              <w:t xml:space="preserve">‘Latin American Scholar’ Grants </w:t>
            </w:r>
          </w:p>
          <w:p w:rsidR="00540FAE" w:rsidRPr="00057465" w:rsidRDefault="00540FAE" w:rsidP="00540FAE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B32804" w:rsidRPr="00057465" w:rsidRDefault="00C911A6" w:rsidP="00B328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9333C" w:rsidRPr="00057465">
              <w:rPr>
                <w:rFonts w:ascii="Arial" w:hAnsi="Arial" w:cs="Arial"/>
              </w:rPr>
              <w:t xml:space="preserve"> applications to this scheme</w:t>
            </w:r>
            <w:r>
              <w:rPr>
                <w:rFonts w:ascii="Arial" w:hAnsi="Arial" w:cs="Arial"/>
              </w:rPr>
              <w:t xml:space="preserve"> were received</w:t>
            </w:r>
            <w:r w:rsidR="0009333C" w:rsidRPr="0005746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037D2F" w:rsidRPr="00057465">
              <w:rPr>
                <w:rFonts w:ascii="Arial" w:hAnsi="Arial" w:cs="Arial"/>
              </w:rPr>
              <w:t xml:space="preserve">Following the </w:t>
            </w:r>
            <w:r w:rsidR="00B75B23" w:rsidRPr="00057465">
              <w:rPr>
                <w:rFonts w:ascii="Arial" w:hAnsi="Arial" w:cs="Arial"/>
              </w:rPr>
              <w:t>introduction of new criteria three</w:t>
            </w:r>
            <w:r w:rsidR="00037D2F" w:rsidRPr="00057465">
              <w:rPr>
                <w:rFonts w:ascii="Arial" w:hAnsi="Arial" w:cs="Arial"/>
              </w:rPr>
              <w:t xml:space="preserve"> award</w:t>
            </w:r>
            <w:r w:rsidR="00782B8C">
              <w:rPr>
                <w:rFonts w:ascii="Arial" w:hAnsi="Arial" w:cs="Arial"/>
              </w:rPr>
              <w:t xml:space="preserve">s went to early career scholars who are </w:t>
            </w:r>
            <w:r w:rsidR="00A17861" w:rsidRPr="00057465">
              <w:rPr>
                <w:rFonts w:ascii="Arial" w:hAnsi="Arial" w:cs="Arial"/>
                <w:color w:val="000000"/>
              </w:rPr>
              <w:t>within five years of completion of their thesis/dissertation</w:t>
            </w:r>
            <w:r w:rsidR="00D14CAC" w:rsidRPr="00057465">
              <w:rPr>
                <w:rFonts w:ascii="Arial" w:hAnsi="Arial" w:cs="Arial"/>
              </w:rPr>
              <w:t xml:space="preserve"> Five awards of £1000 were made to: </w:t>
            </w:r>
          </w:p>
          <w:p w:rsidR="00A17861" w:rsidRDefault="00A17861" w:rsidP="00E973C8">
            <w:pPr>
              <w:rPr>
                <w:rFonts w:ascii="Arial" w:hAnsi="Arial" w:cs="Arial"/>
              </w:rPr>
            </w:pPr>
          </w:p>
          <w:p w:rsidR="002E3010" w:rsidRPr="002E3010" w:rsidRDefault="002E3010" w:rsidP="002E3010">
            <w:pPr>
              <w:rPr>
                <w:rFonts w:ascii="Arial" w:hAnsi="Arial" w:cs="Arial"/>
                <w:lang w:val="es-ES"/>
              </w:rPr>
            </w:pPr>
            <w:r w:rsidRPr="002E3010">
              <w:rPr>
                <w:rFonts w:ascii="Arial" w:hAnsi="Arial" w:cs="Arial"/>
                <w:lang w:val="es-ES"/>
              </w:rPr>
              <w:t>Pablo Lanza, Universidad de Buenos Aires, Argentina</w:t>
            </w:r>
          </w:p>
          <w:p w:rsidR="00C911A6" w:rsidRPr="002E3010" w:rsidRDefault="00C911A6" w:rsidP="00E973C8">
            <w:pPr>
              <w:rPr>
                <w:rFonts w:ascii="Arial" w:hAnsi="Arial" w:cs="Arial"/>
                <w:lang w:val="es-ES"/>
              </w:rPr>
            </w:pPr>
            <w:r w:rsidRPr="002E3010">
              <w:rPr>
                <w:rFonts w:ascii="Arial" w:hAnsi="Arial" w:cs="Arial"/>
                <w:lang w:val="es-ES"/>
              </w:rPr>
              <w:t xml:space="preserve">Julia </w:t>
            </w:r>
            <w:proofErr w:type="spellStart"/>
            <w:r w:rsidRPr="002E3010">
              <w:rPr>
                <w:rFonts w:ascii="Arial" w:hAnsi="Arial" w:cs="Arial"/>
                <w:lang w:val="es-ES"/>
              </w:rPr>
              <w:t>Monárrez</w:t>
            </w:r>
            <w:proofErr w:type="spellEnd"/>
            <w:r w:rsidRPr="002E3010">
              <w:rPr>
                <w:rFonts w:ascii="Arial" w:hAnsi="Arial" w:cs="Arial"/>
                <w:lang w:val="es-ES"/>
              </w:rPr>
              <w:t xml:space="preserve"> Fragoso </w:t>
            </w:r>
            <w:r w:rsidRPr="002E3010">
              <w:rPr>
                <w:rFonts w:ascii="Arial" w:hAnsi="Arial" w:cs="Arial"/>
                <w:lang w:val="es-MX"/>
              </w:rPr>
              <w:t xml:space="preserve">El Colegio de la Frontera Norte, </w:t>
            </w:r>
            <w:proofErr w:type="spellStart"/>
            <w:r w:rsidRPr="002E3010">
              <w:rPr>
                <w:rFonts w:ascii="Arial" w:hAnsi="Arial" w:cs="Arial"/>
                <w:lang w:val="es-MX"/>
              </w:rPr>
              <w:t>Mexico</w:t>
            </w:r>
            <w:proofErr w:type="spellEnd"/>
          </w:p>
          <w:p w:rsidR="00C911A6" w:rsidRPr="002E3010" w:rsidRDefault="002E3010" w:rsidP="00E973C8">
            <w:pPr>
              <w:rPr>
                <w:rFonts w:ascii="Arial" w:hAnsi="Arial" w:cs="Arial"/>
                <w:lang w:val="es-ES"/>
              </w:rPr>
            </w:pPr>
            <w:r w:rsidRPr="002E3010">
              <w:rPr>
                <w:rFonts w:ascii="Arial" w:hAnsi="Arial" w:cs="Arial"/>
                <w:lang w:val="es-ES"/>
              </w:rPr>
              <w:t>David</w:t>
            </w:r>
            <w:r w:rsidR="00C911A6" w:rsidRPr="002E3010">
              <w:rPr>
                <w:rFonts w:ascii="Arial" w:hAnsi="Arial" w:cs="Arial"/>
                <w:lang w:val="es-ES"/>
              </w:rPr>
              <w:t xml:space="preserve"> Quitián Roldán, Universidad Nacional Abierta y a Distancia- UNAD, Colombia</w:t>
            </w:r>
          </w:p>
          <w:p w:rsidR="002E3010" w:rsidRPr="002E3010" w:rsidRDefault="002E3010" w:rsidP="002E3010">
            <w:pPr>
              <w:rPr>
                <w:rFonts w:ascii="Arial" w:hAnsi="Arial" w:cs="Arial"/>
                <w:lang w:val="es-ES"/>
              </w:rPr>
            </w:pPr>
            <w:r w:rsidRPr="002E3010">
              <w:rPr>
                <w:rFonts w:ascii="Arial" w:hAnsi="Arial" w:cs="Arial"/>
                <w:lang w:val="es-ES"/>
              </w:rPr>
              <w:t xml:space="preserve">Johannes M. </w:t>
            </w:r>
            <w:proofErr w:type="spellStart"/>
            <w:r w:rsidRPr="002E3010">
              <w:rPr>
                <w:rFonts w:ascii="Arial" w:hAnsi="Arial" w:cs="Arial"/>
                <w:lang w:val="es-ES"/>
              </w:rPr>
              <w:t>Waldmueller</w:t>
            </w:r>
            <w:proofErr w:type="spellEnd"/>
            <w:r w:rsidRPr="002E3010">
              <w:rPr>
                <w:rFonts w:ascii="Arial" w:hAnsi="Arial" w:cs="Arial"/>
                <w:lang w:val="es-ES"/>
              </w:rPr>
              <w:t>, Universidad de las Américas Quito, Ecuador</w:t>
            </w:r>
          </w:p>
          <w:p w:rsidR="00C911A6" w:rsidRPr="002E3010" w:rsidRDefault="00C911A6" w:rsidP="00C911A6">
            <w:pPr>
              <w:rPr>
                <w:rFonts w:ascii="Arial" w:hAnsi="Arial" w:cs="Arial"/>
                <w:lang w:val="es-ES"/>
              </w:rPr>
            </w:pPr>
            <w:r w:rsidRPr="002E3010">
              <w:rPr>
                <w:rFonts w:ascii="Arial" w:hAnsi="Arial" w:cs="Arial"/>
                <w:lang w:val="es-ES"/>
              </w:rPr>
              <w:t>Guillermo Williams, Universidad Nacional de la Patagonia, Argentina</w:t>
            </w:r>
          </w:p>
          <w:p w:rsidR="00057465" w:rsidRPr="00C911A6" w:rsidRDefault="00057465" w:rsidP="00057465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D14CAC" w:rsidRPr="004D673D" w:rsidRDefault="00D14CAC" w:rsidP="00D14CAC">
            <w:pPr>
              <w:rPr>
                <w:rFonts w:ascii="Arial" w:hAnsi="Arial" w:cs="Arial"/>
                <w:b/>
              </w:rPr>
            </w:pPr>
            <w:r w:rsidRPr="00057465">
              <w:rPr>
                <w:rFonts w:ascii="Arial" w:hAnsi="Arial" w:cs="Arial"/>
                <w:b/>
              </w:rPr>
              <w:t>Conference and Event and Seminar Grants Support</w:t>
            </w:r>
            <w:r w:rsidR="0009333C" w:rsidRPr="00057465">
              <w:rPr>
                <w:rFonts w:ascii="Arial" w:hAnsi="Arial" w:cs="Arial"/>
                <w:b/>
              </w:rPr>
              <w:tab/>
            </w:r>
          </w:p>
          <w:p w:rsidR="002E3010" w:rsidRDefault="00D14CAC" w:rsidP="00D14CAC">
            <w:pPr>
              <w:rPr>
                <w:rFonts w:ascii="Arial" w:hAnsi="Arial" w:cs="Arial"/>
              </w:rPr>
            </w:pPr>
            <w:r w:rsidRPr="00057465">
              <w:rPr>
                <w:rFonts w:ascii="Arial" w:hAnsi="Arial" w:cs="Arial"/>
              </w:rPr>
              <w:t xml:space="preserve">The funding for these schemes was combined to enable us to better respond to demand. A total of £4000 was available under these schemes this year. </w:t>
            </w:r>
            <w:r w:rsidR="00B32804" w:rsidRPr="00057465">
              <w:rPr>
                <w:rFonts w:ascii="Arial" w:hAnsi="Arial" w:cs="Arial"/>
              </w:rPr>
              <w:t>There wa</w:t>
            </w:r>
            <w:r w:rsidRPr="00057465">
              <w:rPr>
                <w:rFonts w:ascii="Arial" w:hAnsi="Arial" w:cs="Arial"/>
              </w:rPr>
              <w:t>s a single annual deadline</w:t>
            </w:r>
            <w:r w:rsidR="00B32804" w:rsidRPr="00057465">
              <w:rPr>
                <w:rFonts w:ascii="Arial" w:hAnsi="Arial" w:cs="Arial"/>
              </w:rPr>
              <w:t xml:space="preserve"> this year with a view to enabling the committee to make awards </w:t>
            </w:r>
            <w:r w:rsidR="00B32804" w:rsidRPr="00057465">
              <w:rPr>
                <w:rFonts w:ascii="Arial" w:hAnsi="Arial" w:cs="Arial"/>
              </w:rPr>
              <w:lastRenderedPageBreak/>
              <w:t>to the best applications and prevent a situation where money is held back for later rounds.</w:t>
            </w:r>
            <w:r w:rsidRPr="00057465">
              <w:rPr>
                <w:rFonts w:ascii="Arial" w:hAnsi="Arial" w:cs="Arial"/>
              </w:rPr>
              <w:t xml:space="preserve"> </w:t>
            </w:r>
            <w:r w:rsidR="002E3010">
              <w:rPr>
                <w:rFonts w:ascii="Arial" w:hAnsi="Arial" w:cs="Arial"/>
              </w:rPr>
              <w:t>6 applications were made. Again, t</w:t>
            </w:r>
            <w:r w:rsidR="00782B8C">
              <w:rPr>
                <w:rFonts w:ascii="Arial" w:hAnsi="Arial" w:cs="Arial"/>
              </w:rPr>
              <w:t>he number of applications is</w:t>
            </w:r>
            <w:r w:rsidR="002E3010">
              <w:rPr>
                <w:rFonts w:ascii="Arial" w:hAnsi="Arial" w:cs="Arial"/>
              </w:rPr>
              <w:t xml:space="preserve"> lower than it was when there were two deadlines in a year. 6 awards were made: </w:t>
            </w:r>
          </w:p>
          <w:p w:rsidR="002E3010" w:rsidRDefault="002E3010" w:rsidP="002E3010">
            <w:pPr>
              <w:spacing w:after="0"/>
              <w:rPr>
                <w:rFonts w:ascii="Arial" w:hAnsi="Arial" w:cs="Arial"/>
              </w:rPr>
            </w:pPr>
          </w:p>
          <w:p w:rsidR="002E3010" w:rsidRPr="002E3010" w:rsidRDefault="002E3010" w:rsidP="002E3010">
            <w:pPr>
              <w:spacing w:after="0"/>
              <w:rPr>
                <w:rFonts w:ascii="Arial" w:hAnsi="Arial" w:cs="Arial"/>
              </w:rPr>
            </w:pPr>
            <w:r w:rsidRPr="002E3010">
              <w:rPr>
                <w:rFonts w:ascii="Arial" w:hAnsi="Arial" w:cs="Arial"/>
              </w:rPr>
              <w:t xml:space="preserve">Alexander Curry (SAS) </w:t>
            </w:r>
            <w:r>
              <w:rPr>
                <w:rFonts w:ascii="Arial" w:hAnsi="Arial" w:cs="Arial"/>
              </w:rPr>
              <w:t>‘</w:t>
            </w:r>
            <w:r w:rsidRPr="002E3010">
              <w:rPr>
                <w:rFonts w:ascii="Arial" w:hAnsi="Arial" w:cs="Arial"/>
              </w:rPr>
              <w:t>The Anthropology of Political Violence in Colombia: A Masterclass with Aldo Civico</w:t>
            </w:r>
            <w:r>
              <w:rPr>
                <w:rFonts w:ascii="Arial" w:hAnsi="Arial" w:cs="Arial"/>
              </w:rPr>
              <w:t>’</w:t>
            </w:r>
            <w:r w:rsidRPr="002E3010">
              <w:rPr>
                <w:rFonts w:ascii="Arial" w:hAnsi="Arial" w:cs="Arial"/>
              </w:rPr>
              <w:t xml:space="preserve"> (up to £250)</w:t>
            </w:r>
          </w:p>
          <w:p w:rsidR="002E3010" w:rsidRPr="002E3010" w:rsidRDefault="002E3010" w:rsidP="002E3010">
            <w:pPr>
              <w:spacing w:after="0"/>
              <w:rPr>
                <w:rFonts w:ascii="Arial" w:hAnsi="Arial" w:cs="Arial"/>
              </w:rPr>
            </w:pPr>
          </w:p>
          <w:p w:rsidR="002E3010" w:rsidRDefault="002E3010" w:rsidP="002E3010">
            <w:pPr>
              <w:spacing w:after="0" w:line="240" w:lineRule="auto"/>
              <w:rPr>
                <w:rFonts w:ascii="Arial" w:hAnsi="Arial" w:cs="Arial"/>
              </w:rPr>
            </w:pPr>
            <w:r w:rsidRPr="002E3010">
              <w:rPr>
                <w:rFonts w:ascii="Arial" w:hAnsi="Arial" w:cs="Arial"/>
              </w:rPr>
              <w:t>Jack Webb (ILAS) ‘Revisiting the Ends of Empire: Memory and Transnationalism in Caribbean Decolonisation’ (up to £1000)</w:t>
            </w:r>
          </w:p>
          <w:p w:rsidR="002E3010" w:rsidRPr="002E3010" w:rsidRDefault="002E3010" w:rsidP="002E3010">
            <w:pPr>
              <w:spacing w:after="0" w:line="240" w:lineRule="auto"/>
              <w:rPr>
                <w:rFonts w:ascii="Arial" w:hAnsi="Arial" w:cs="Arial"/>
              </w:rPr>
            </w:pPr>
          </w:p>
          <w:p w:rsidR="002E3010" w:rsidRPr="002E3010" w:rsidRDefault="002E3010" w:rsidP="002E3010">
            <w:pPr>
              <w:spacing w:after="0"/>
              <w:rPr>
                <w:rFonts w:ascii="Arial" w:hAnsi="Arial" w:cs="Arial"/>
              </w:rPr>
            </w:pPr>
            <w:r w:rsidRPr="002E3010">
              <w:rPr>
                <w:rFonts w:ascii="Arial" w:hAnsi="Arial" w:cs="Arial"/>
              </w:rPr>
              <w:t xml:space="preserve">David Wood (Sheffield) ‘Sport and Gender: Latin America in the Global Arena’ </w:t>
            </w:r>
            <w:r>
              <w:rPr>
                <w:rFonts w:ascii="Arial" w:hAnsi="Arial" w:cs="Arial"/>
              </w:rPr>
              <w:t>(</w:t>
            </w:r>
            <w:r w:rsidRPr="002E3010">
              <w:rPr>
                <w:rFonts w:ascii="Arial" w:hAnsi="Arial" w:cs="Arial"/>
              </w:rPr>
              <w:t>up to £500</w:t>
            </w:r>
            <w:r>
              <w:rPr>
                <w:rFonts w:ascii="Arial" w:hAnsi="Arial" w:cs="Arial"/>
              </w:rPr>
              <w:t>)</w:t>
            </w:r>
          </w:p>
          <w:p w:rsidR="002E3010" w:rsidRPr="002E3010" w:rsidRDefault="002E3010" w:rsidP="002E3010">
            <w:pPr>
              <w:spacing w:after="0"/>
              <w:rPr>
                <w:rFonts w:ascii="Arial" w:hAnsi="Arial" w:cs="Arial"/>
              </w:rPr>
            </w:pPr>
          </w:p>
          <w:p w:rsidR="002E3010" w:rsidRPr="002E3010" w:rsidRDefault="002E3010" w:rsidP="002E301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Pablo </w:t>
            </w:r>
            <w:proofErr w:type="spellStart"/>
            <w:r>
              <w:rPr>
                <w:rFonts w:ascii="Arial" w:hAnsi="Arial" w:cs="Arial"/>
              </w:rPr>
              <w:t>Calderón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Martínez</w:t>
            </w:r>
            <w:proofErr w:type="spellEnd"/>
            <w:r>
              <w:rPr>
                <w:rFonts w:ascii="Arial" w:hAnsi="Arial" w:cs="Arial"/>
              </w:rPr>
              <w:t xml:space="preserve"> (Aston)</w:t>
            </w:r>
            <w:r w:rsidRPr="002E3010">
              <w:rPr>
                <w:rFonts w:ascii="Arial" w:hAnsi="Arial" w:cs="Arial"/>
              </w:rPr>
              <w:t xml:space="preserve"> ‘Innovation(s) in Latin America’ </w:t>
            </w:r>
            <w:r>
              <w:rPr>
                <w:rFonts w:ascii="Arial" w:hAnsi="Arial" w:cs="Arial"/>
              </w:rPr>
              <w:t>(</w:t>
            </w:r>
            <w:r w:rsidRPr="002E3010">
              <w:rPr>
                <w:rFonts w:ascii="Arial" w:hAnsi="Arial" w:cs="Arial"/>
              </w:rPr>
              <w:t>up to £500</w:t>
            </w:r>
            <w:r>
              <w:rPr>
                <w:rFonts w:ascii="Arial" w:hAnsi="Arial" w:cs="Arial"/>
              </w:rPr>
              <w:t>)</w:t>
            </w:r>
          </w:p>
          <w:p w:rsidR="002E3010" w:rsidRPr="002E3010" w:rsidRDefault="002E3010" w:rsidP="002E3010">
            <w:pPr>
              <w:spacing w:after="0"/>
              <w:rPr>
                <w:rFonts w:ascii="Arial" w:hAnsi="Arial" w:cs="Arial"/>
              </w:rPr>
            </w:pPr>
          </w:p>
          <w:p w:rsidR="002E3010" w:rsidRPr="002E3010" w:rsidRDefault="002E3010" w:rsidP="002E3010">
            <w:pPr>
              <w:spacing w:after="0"/>
              <w:rPr>
                <w:rFonts w:ascii="Arial" w:eastAsia="Calibri" w:hAnsi="Arial" w:cs="Arial"/>
              </w:rPr>
            </w:pPr>
            <w:r w:rsidRPr="002E3010">
              <w:rPr>
                <w:rFonts w:ascii="Arial" w:hAnsi="Arial" w:cs="Arial"/>
              </w:rPr>
              <w:t>Paul Merchan</w:t>
            </w:r>
            <w:r>
              <w:rPr>
                <w:rFonts w:ascii="Arial" w:hAnsi="Arial" w:cs="Arial"/>
              </w:rPr>
              <w:t>t &amp; Lucy Bollington (Cambridge) ‘</w:t>
            </w:r>
            <w:r w:rsidRPr="002E3010">
              <w:rPr>
                <w:rFonts w:ascii="Arial" w:eastAsia="Calibri" w:hAnsi="Arial" w:cs="Arial"/>
              </w:rPr>
              <w:t>The Limits of the Human i</w:t>
            </w:r>
            <w:r>
              <w:rPr>
                <w:rFonts w:ascii="Arial" w:eastAsia="Calibri" w:hAnsi="Arial" w:cs="Arial"/>
              </w:rPr>
              <w:t>n Latin American Visual Culture’,</w:t>
            </w:r>
            <w:r w:rsidRPr="002E3010">
              <w:rPr>
                <w:rFonts w:ascii="Arial" w:eastAsia="Calibri" w:hAnsi="Arial" w:cs="Arial"/>
              </w:rPr>
              <w:t xml:space="preserve"> University of Cambridge </w:t>
            </w:r>
            <w:r>
              <w:rPr>
                <w:rFonts w:ascii="Arial" w:eastAsia="Calibri" w:hAnsi="Arial" w:cs="Arial"/>
              </w:rPr>
              <w:t>(up to £1000)</w:t>
            </w:r>
          </w:p>
          <w:p w:rsidR="002E3010" w:rsidRPr="002E3010" w:rsidRDefault="002E3010" w:rsidP="002E3010">
            <w:pPr>
              <w:spacing w:after="0"/>
              <w:rPr>
                <w:rFonts w:ascii="Arial" w:eastAsia="Calibri" w:hAnsi="Arial" w:cs="Arial"/>
              </w:rPr>
            </w:pPr>
          </w:p>
          <w:p w:rsidR="002E3010" w:rsidRDefault="002E3010" w:rsidP="002E3010">
            <w:pPr>
              <w:spacing w:after="0"/>
              <w:rPr>
                <w:rFonts w:ascii="Arial" w:hAnsi="Arial" w:cs="Arial"/>
              </w:rPr>
            </w:pPr>
            <w:r w:rsidRPr="002E3010">
              <w:rPr>
                <w:rFonts w:ascii="Arial" w:eastAsia="Calibri" w:hAnsi="Arial" w:cs="Arial"/>
              </w:rPr>
              <w:t>Peter Wade and James Scorer</w:t>
            </w:r>
            <w:r>
              <w:rPr>
                <w:rFonts w:ascii="Arial" w:eastAsia="Calibri" w:hAnsi="Arial" w:cs="Arial"/>
              </w:rPr>
              <w:t xml:space="preserve"> (Manchester)</w:t>
            </w:r>
            <w:r w:rsidRPr="002E3010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hAnsi="Arial" w:cs="Arial"/>
              </w:rPr>
              <w:t>‘Cultures of Anti-Racism’ (</w:t>
            </w:r>
            <w:r w:rsidRPr="002E3010">
              <w:rPr>
                <w:rFonts w:ascii="Arial" w:hAnsi="Arial" w:cs="Arial"/>
              </w:rPr>
              <w:t>up to £500</w:t>
            </w:r>
            <w:r>
              <w:rPr>
                <w:rFonts w:ascii="Arial" w:hAnsi="Arial" w:cs="Arial"/>
              </w:rPr>
              <w:t>)</w:t>
            </w:r>
          </w:p>
          <w:p w:rsidR="00BA1E45" w:rsidRPr="00057465" w:rsidRDefault="00BA1E45" w:rsidP="00BA1E45">
            <w:pPr>
              <w:rPr>
                <w:rFonts w:ascii="Arial" w:hAnsi="Arial" w:cs="Arial"/>
              </w:rPr>
            </w:pPr>
          </w:p>
          <w:p w:rsidR="00B71FC3" w:rsidRPr="00057465" w:rsidRDefault="00B71FC3" w:rsidP="00BA1E45">
            <w:pPr>
              <w:rPr>
                <w:rFonts w:ascii="Arial" w:hAnsi="Arial" w:cs="Arial"/>
                <w:b/>
              </w:rPr>
            </w:pPr>
            <w:r w:rsidRPr="00057465">
              <w:rPr>
                <w:rFonts w:ascii="Arial" w:hAnsi="Arial" w:cs="Arial"/>
                <w:b/>
              </w:rPr>
              <w:t xml:space="preserve">Postgraduate </w:t>
            </w:r>
            <w:r w:rsidR="0016434D" w:rsidRPr="00057465">
              <w:rPr>
                <w:rFonts w:ascii="Arial" w:hAnsi="Arial" w:cs="Arial"/>
                <w:b/>
              </w:rPr>
              <w:t>Overseas Conference</w:t>
            </w:r>
            <w:r w:rsidRPr="00057465">
              <w:rPr>
                <w:rFonts w:ascii="Arial" w:hAnsi="Arial" w:cs="Arial"/>
                <w:b/>
              </w:rPr>
              <w:t xml:space="preserve"> Grant</w:t>
            </w:r>
          </w:p>
          <w:p w:rsidR="00B71FC3" w:rsidRDefault="00B71FC3" w:rsidP="00BA1E45">
            <w:pPr>
              <w:rPr>
                <w:rFonts w:ascii="Arial" w:hAnsi="Arial" w:cs="Arial"/>
              </w:rPr>
            </w:pPr>
            <w:r w:rsidRPr="00057465">
              <w:rPr>
                <w:rFonts w:ascii="Arial" w:hAnsi="Arial" w:cs="Arial"/>
              </w:rPr>
              <w:t xml:space="preserve">Eight of these grants are made available each year, each worth up to £500 to enable students to present a paper at an overseas conference. This year there was a single deadline in February. </w:t>
            </w:r>
            <w:r w:rsidR="003C3899">
              <w:rPr>
                <w:rFonts w:ascii="Arial" w:hAnsi="Arial" w:cs="Arial"/>
              </w:rPr>
              <w:t>About half the number of applications were received this year compared to last. The following awards were made:</w:t>
            </w:r>
          </w:p>
          <w:p w:rsidR="00840BDA" w:rsidRDefault="00840BDA" w:rsidP="00840BDA">
            <w:pPr>
              <w:rPr>
                <w:rFonts w:ascii="Arial" w:hAnsi="Arial" w:cs="Arial"/>
              </w:rPr>
            </w:pPr>
          </w:p>
          <w:p w:rsidR="003C3899" w:rsidRPr="003C3899" w:rsidRDefault="003C3899" w:rsidP="003C3899">
            <w:pPr>
              <w:rPr>
                <w:rFonts w:ascii="Arial" w:hAnsi="Arial" w:cs="Arial"/>
              </w:rPr>
            </w:pPr>
            <w:r w:rsidRPr="003C3899">
              <w:rPr>
                <w:rFonts w:ascii="Arial" w:hAnsi="Arial" w:cs="Arial"/>
              </w:rPr>
              <w:t>Lucy Bollington, Cambridge</w:t>
            </w:r>
          </w:p>
          <w:p w:rsidR="003C3899" w:rsidRPr="003C3899" w:rsidRDefault="003C3899" w:rsidP="003C3899">
            <w:pPr>
              <w:rPr>
                <w:rFonts w:ascii="Arial" w:hAnsi="Arial" w:cs="Arial"/>
              </w:rPr>
            </w:pPr>
            <w:r w:rsidRPr="003C3899">
              <w:rPr>
                <w:rFonts w:ascii="Arial" w:hAnsi="Arial" w:cs="Arial"/>
              </w:rPr>
              <w:t>Eileen Karmy Bolton, Glasgow</w:t>
            </w:r>
          </w:p>
          <w:p w:rsidR="003C3899" w:rsidRPr="003C3899" w:rsidRDefault="003C3899" w:rsidP="003C3899">
            <w:pPr>
              <w:rPr>
                <w:rFonts w:ascii="Arial" w:hAnsi="Arial" w:cs="Arial"/>
                <w:lang w:val="es-ES"/>
              </w:rPr>
            </w:pPr>
            <w:r w:rsidRPr="003C3899">
              <w:rPr>
                <w:rFonts w:ascii="Arial" w:hAnsi="Arial" w:cs="Arial"/>
                <w:lang w:val="es-ES"/>
              </w:rPr>
              <w:t xml:space="preserve">Valentina </w:t>
            </w:r>
            <w:proofErr w:type="spellStart"/>
            <w:r w:rsidRPr="003C3899">
              <w:rPr>
                <w:rFonts w:ascii="Arial" w:hAnsi="Arial" w:cs="Arial"/>
                <w:lang w:val="es-ES"/>
              </w:rPr>
              <w:t>Caruso</w:t>
            </w:r>
            <w:proofErr w:type="spellEnd"/>
            <w:r w:rsidRPr="003C3899">
              <w:rPr>
                <w:rFonts w:ascii="Arial" w:hAnsi="Arial" w:cs="Arial"/>
                <w:lang w:val="es-ES"/>
              </w:rPr>
              <w:t>, Sheffield</w:t>
            </w:r>
          </w:p>
          <w:p w:rsidR="003C3899" w:rsidRPr="003C3899" w:rsidRDefault="003C3899" w:rsidP="003C3899">
            <w:pPr>
              <w:rPr>
                <w:rFonts w:ascii="Arial" w:hAnsi="Arial" w:cs="Arial"/>
                <w:lang w:val="es-ES"/>
              </w:rPr>
            </w:pPr>
            <w:r w:rsidRPr="003C3899">
              <w:rPr>
                <w:rFonts w:ascii="Arial" w:hAnsi="Arial" w:cs="Arial"/>
                <w:lang w:val="es-ES"/>
              </w:rPr>
              <w:t>Axel Elías, KCL</w:t>
            </w:r>
          </w:p>
          <w:p w:rsidR="003C3899" w:rsidRPr="003C3899" w:rsidRDefault="003C3899" w:rsidP="003C3899">
            <w:pPr>
              <w:rPr>
                <w:rFonts w:ascii="Arial" w:hAnsi="Arial" w:cs="Arial"/>
                <w:lang w:val="es-ES"/>
              </w:rPr>
            </w:pPr>
            <w:r w:rsidRPr="003C3899">
              <w:rPr>
                <w:rFonts w:ascii="Arial" w:hAnsi="Arial" w:cs="Arial"/>
                <w:lang w:val="es-ES"/>
              </w:rPr>
              <w:t>Natalia Garcia Bonet, Kent</w:t>
            </w:r>
          </w:p>
          <w:p w:rsidR="003C3899" w:rsidRPr="004C4D77" w:rsidRDefault="003C3899" w:rsidP="003C3899">
            <w:pPr>
              <w:rPr>
                <w:rFonts w:ascii="Arial" w:hAnsi="Arial" w:cs="Arial"/>
              </w:rPr>
            </w:pPr>
            <w:r w:rsidRPr="004C4D77">
              <w:rPr>
                <w:rFonts w:ascii="Arial" w:hAnsi="Arial" w:cs="Arial"/>
              </w:rPr>
              <w:t>Tatiana Sánchez, Essex</w:t>
            </w:r>
          </w:p>
          <w:p w:rsidR="002E3010" w:rsidRPr="004C4D77" w:rsidRDefault="002E3010" w:rsidP="00840BDA">
            <w:pPr>
              <w:rPr>
                <w:rFonts w:ascii="Arial" w:hAnsi="Arial" w:cs="Arial"/>
              </w:rPr>
            </w:pPr>
          </w:p>
          <w:p w:rsidR="00D14CAC" w:rsidRPr="003C3899" w:rsidRDefault="00B71FC3" w:rsidP="00840BDA">
            <w:pPr>
              <w:rPr>
                <w:rFonts w:ascii="Arial" w:hAnsi="Arial" w:cs="Arial"/>
              </w:rPr>
            </w:pPr>
            <w:r w:rsidRPr="00057465">
              <w:rPr>
                <w:rFonts w:ascii="Arial" w:hAnsi="Arial" w:cs="Arial"/>
                <w:b/>
              </w:rPr>
              <w:t xml:space="preserve">The </w:t>
            </w:r>
            <w:r w:rsidR="00091EB5" w:rsidRPr="00057465">
              <w:rPr>
                <w:rFonts w:ascii="Arial" w:hAnsi="Arial" w:cs="Arial"/>
                <w:b/>
              </w:rPr>
              <w:t>Blakemore Prize</w:t>
            </w:r>
            <w:r w:rsidRPr="00057465">
              <w:rPr>
                <w:rFonts w:ascii="Arial" w:hAnsi="Arial" w:cs="Arial"/>
              </w:rPr>
              <w:t xml:space="preserve"> </w:t>
            </w:r>
            <w:r w:rsidR="003C3899" w:rsidRPr="003C3899">
              <w:rPr>
                <w:rFonts w:ascii="Arial" w:hAnsi="Arial" w:cs="Arial"/>
              </w:rPr>
              <w:t xml:space="preserve">of £600 </w:t>
            </w:r>
            <w:r w:rsidRPr="003C3899">
              <w:rPr>
                <w:rFonts w:ascii="Arial" w:hAnsi="Arial" w:cs="Arial"/>
              </w:rPr>
              <w:t>was awarded to</w:t>
            </w:r>
            <w:r w:rsidR="003C3899" w:rsidRPr="003C3899">
              <w:rPr>
                <w:rFonts w:ascii="Arial" w:hAnsi="Arial" w:cs="Arial"/>
              </w:rPr>
              <w:t xml:space="preserve"> Alberto Mart (Nottingham) for his essay entitled: </w:t>
            </w:r>
            <w:r w:rsidRPr="003C3899">
              <w:rPr>
                <w:rFonts w:ascii="Arial" w:hAnsi="Arial" w:cs="Arial"/>
              </w:rPr>
              <w:t xml:space="preserve"> </w:t>
            </w:r>
            <w:r w:rsidR="003C3899" w:rsidRPr="003C3899">
              <w:rPr>
                <w:rFonts w:ascii="Arial" w:hAnsi="Arial" w:cs="Arial"/>
              </w:rPr>
              <w:t>‘</w:t>
            </w:r>
            <w:proofErr w:type="spellStart"/>
            <w:r w:rsidR="003C3899" w:rsidRPr="003C3899">
              <w:rPr>
                <w:rFonts w:ascii="Arial" w:hAnsi="Arial" w:cs="Arial"/>
              </w:rPr>
              <w:t>Reconcentration</w:t>
            </w:r>
            <w:proofErr w:type="spellEnd"/>
            <w:r w:rsidR="003C3899" w:rsidRPr="003C3899">
              <w:rPr>
                <w:rFonts w:ascii="Arial" w:hAnsi="Arial" w:cs="Arial"/>
              </w:rPr>
              <w:t xml:space="preserve"> camps and counter-insurgency in Latin America: early reverberations of the Cuban War of Independence’.</w:t>
            </w:r>
          </w:p>
          <w:p w:rsidR="00D14CAC" w:rsidRPr="00057465" w:rsidRDefault="00D14CAC" w:rsidP="00D14CAC">
            <w:pPr>
              <w:rPr>
                <w:rFonts w:ascii="Arial" w:hAnsi="Arial" w:cs="Arial"/>
              </w:rPr>
            </w:pPr>
          </w:p>
          <w:p w:rsidR="00782B8C" w:rsidRDefault="00782B8C" w:rsidP="00D14CAC">
            <w:pPr>
              <w:jc w:val="both"/>
              <w:rPr>
                <w:rFonts w:ascii="Arial" w:hAnsi="Arial" w:cs="Arial"/>
                <w:u w:val="single"/>
              </w:rPr>
            </w:pPr>
          </w:p>
          <w:p w:rsidR="00782B8C" w:rsidRDefault="00782B8C" w:rsidP="00D14CAC">
            <w:pPr>
              <w:jc w:val="both"/>
              <w:rPr>
                <w:rFonts w:ascii="Arial" w:hAnsi="Arial" w:cs="Arial"/>
                <w:u w:val="single"/>
              </w:rPr>
            </w:pPr>
          </w:p>
          <w:p w:rsidR="00782B8C" w:rsidRDefault="00782B8C" w:rsidP="00D14CAC">
            <w:pPr>
              <w:jc w:val="both"/>
              <w:rPr>
                <w:rFonts w:ascii="Arial" w:hAnsi="Arial" w:cs="Arial"/>
                <w:u w:val="single"/>
              </w:rPr>
            </w:pPr>
          </w:p>
          <w:p w:rsidR="00D14CAC" w:rsidRPr="00057465" w:rsidRDefault="00D14CAC" w:rsidP="00D14CAC">
            <w:pPr>
              <w:jc w:val="both"/>
              <w:rPr>
                <w:rFonts w:ascii="Arial" w:hAnsi="Arial" w:cs="Arial"/>
                <w:u w:val="single"/>
              </w:rPr>
            </w:pPr>
            <w:r w:rsidRPr="00057465">
              <w:rPr>
                <w:rFonts w:ascii="Arial" w:hAnsi="Arial" w:cs="Arial"/>
                <w:u w:val="single"/>
              </w:rPr>
              <w:lastRenderedPageBreak/>
              <w:t>Elections to the SLAS Committee</w:t>
            </w:r>
          </w:p>
          <w:p w:rsidR="00D14CAC" w:rsidRPr="00057465" w:rsidRDefault="00D14CAC" w:rsidP="00D14CAC">
            <w:pPr>
              <w:jc w:val="both"/>
              <w:rPr>
                <w:rFonts w:ascii="Arial" w:hAnsi="Arial" w:cs="Arial"/>
              </w:rPr>
            </w:pPr>
            <w:r w:rsidRPr="00057465">
              <w:rPr>
                <w:rFonts w:ascii="Arial" w:hAnsi="Arial" w:cs="Arial"/>
              </w:rPr>
              <w:t>The Secretary rep</w:t>
            </w:r>
            <w:r w:rsidR="003C3899">
              <w:rPr>
                <w:rFonts w:ascii="Arial" w:hAnsi="Arial" w:cs="Arial"/>
              </w:rPr>
              <w:t>orted on the outcome of the 2017</w:t>
            </w:r>
            <w:r w:rsidRPr="00057465">
              <w:rPr>
                <w:rFonts w:ascii="Arial" w:hAnsi="Arial" w:cs="Arial"/>
              </w:rPr>
              <w:t xml:space="preserve"> elections. </w:t>
            </w:r>
          </w:p>
          <w:p w:rsidR="00D14CAC" w:rsidRPr="00057465" w:rsidRDefault="00D14CAC" w:rsidP="00D14CAC">
            <w:pPr>
              <w:jc w:val="both"/>
              <w:rPr>
                <w:rFonts w:ascii="Arial" w:hAnsi="Arial" w:cs="Arial"/>
              </w:rPr>
            </w:pPr>
            <w:r w:rsidRPr="00057465">
              <w:rPr>
                <w:rFonts w:ascii="Arial" w:hAnsi="Arial" w:cs="Arial"/>
              </w:rPr>
              <w:t>The following posts were available:</w:t>
            </w:r>
          </w:p>
          <w:p w:rsidR="00D14CAC" w:rsidRPr="00057465" w:rsidRDefault="003C3899" w:rsidP="00D14C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  <w:r w:rsidR="00D14CAC" w:rsidRPr="00057465">
              <w:rPr>
                <w:rFonts w:ascii="Arial" w:hAnsi="Arial" w:cs="Arial"/>
              </w:rPr>
              <w:t>: standard two-year post</w:t>
            </w:r>
            <w:r w:rsidR="00B71FC3" w:rsidRPr="00057465">
              <w:rPr>
                <w:rFonts w:ascii="Arial" w:hAnsi="Arial" w:cs="Arial"/>
              </w:rPr>
              <w:t xml:space="preserve"> </w:t>
            </w:r>
          </w:p>
          <w:p w:rsidR="00D14CAC" w:rsidRPr="00057465" w:rsidRDefault="003C3899" w:rsidP="00D14C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  <w:r w:rsidR="00D14CAC" w:rsidRPr="00057465">
              <w:rPr>
                <w:rFonts w:ascii="Arial" w:hAnsi="Arial" w:cs="Arial"/>
              </w:rPr>
              <w:t>: standard two-year post</w:t>
            </w:r>
          </w:p>
          <w:p w:rsidR="00D14CAC" w:rsidRPr="00057465" w:rsidRDefault="009C73A6" w:rsidP="00D14C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</w:t>
            </w:r>
            <w:r w:rsidR="00D14CAC" w:rsidRPr="00057465">
              <w:rPr>
                <w:rFonts w:ascii="Arial" w:hAnsi="Arial" w:cs="Arial"/>
              </w:rPr>
              <w:t>Ordinary Members: standard two-year post</w:t>
            </w:r>
          </w:p>
          <w:p w:rsidR="00D14CAC" w:rsidRPr="00057465" w:rsidRDefault="00D14CAC" w:rsidP="00D14CAC">
            <w:pPr>
              <w:jc w:val="both"/>
              <w:rPr>
                <w:rFonts w:ascii="Arial" w:hAnsi="Arial" w:cs="Arial"/>
              </w:rPr>
            </w:pPr>
          </w:p>
          <w:p w:rsidR="00D14CAC" w:rsidRPr="00057465" w:rsidRDefault="00D14CAC" w:rsidP="00D14CAC">
            <w:pPr>
              <w:jc w:val="both"/>
              <w:rPr>
                <w:rFonts w:ascii="Arial" w:hAnsi="Arial" w:cs="Arial"/>
              </w:rPr>
            </w:pPr>
            <w:r w:rsidRPr="00057465">
              <w:rPr>
                <w:rFonts w:ascii="Arial" w:hAnsi="Arial" w:cs="Arial"/>
              </w:rPr>
              <w:t>By the deadline, valid nominations had been received as follows:</w:t>
            </w:r>
          </w:p>
          <w:p w:rsidR="00840BDA" w:rsidRDefault="003C3899" w:rsidP="00D14C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President: David Wood (Sheffield)</w:t>
            </w:r>
          </w:p>
          <w:p w:rsidR="004020AB" w:rsidRDefault="004020AB" w:rsidP="00D14CAC">
            <w:pPr>
              <w:jc w:val="both"/>
              <w:rPr>
                <w:rFonts w:ascii="Arial" w:hAnsi="Arial" w:cs="Arial"/>
              </w:rPr>
            </w:pPr>
          </w:p>
          <w:p w:rsidR="009C73A6" w:rsidRDefault="003C3899" w:rsidP="00D14C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Vice-Preside</w:t>
            </w:r>
            <w:r w:rsidR="009C73A6">
              <w:rPr>
                <w:rFonts w:ascii="Arial" w:hAnsi="Arial" w:cs="Arial"/>
              </w:rPr>
              <w:t xml:space="preserve">nt: </w:t>
            </w:r>
          </w:p>
          <w:p w:rsidR="009C73A6" w:rsidRPr="009C73A6" w:rsidRDefault="009C73A6" w:rsidP="00D14CAC">
            <w:pPr>
              <w:jc w:val="both"/>
              <w:rPr>
                <w:rFonts w:ascii="Arial" w:hAnsi="Arial" w:cs="Arial"/>
              </w:rPr>
            </w:pPr>
            <w:r w:rsidRPr="009C73A6">
              <w:rPr>
                <w:rFonts w:ascii="Arial" w:hAnsi="Arial" w:cs="Arial"/>
              </w:rPr>
              <w:t>Ana Margheritis (Southampton)</w:t>
            </w:r>
          </w:p>
          <w:p w:rsidR="003C3899" w:rsidRDefault="009C73A6" w:rsidP="00D14C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Patience Schell (Aberdeen) </w:t>
            </w:r>
          </w:p>
          <w:p w:rsidR="00F31F53" w:rsidRDefault="00F31F53" w:rsidP="00D14CAC">
            <w:pPr>
              <w:jc w:val="both"/>
              <w:rPr>
                <w:rFonts w:ascii="Arial" w:hAnsi="Arial" w:cs="Arial"/>
              </w:rPr>
            </w:pPr>
          </w:p>
          <w:p w:rsidR="00F31F53" w:rsidRDefault="00F31F53" w:rsidP="00D14C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online election wa</w:t>
            </w:r>
            <w:r w:rsidR="00D23871">
              <w:rPr>
                <w:rFonts w:ascii="Arial" w:hAnsi="Arial" w:cs="Arial"/>
              </w:rPr>
              <w:t xml:space="preserve">s held </w:t>
            </w:r>
            <w:r w:rsidR="004020AB">
              <w:rPr>
                <w:rFonts w:ascii="Arial" w:hAnsi="Arial" w:cs="Arial"/>
              </w:rPr>
              <w:t xml:space="preserve">for the position of vice-president </w:t>
            </w:r>
            <w:r w:rsidR="00D23871">
              <w:rPr>
                <w:rFonts w:ascii="Arial" w:hAnsi="Arial" w:cs="Arial"/>
              </w:rPr>
              <w:t xml:space="preserve">at a cost of £15.50 and Patience Schell </w:t>
            </w:r>
            <w:r>
              <w:rPr>
                <w:rFonts w:ascii="Arial" w:hAnsi="Arial" w:cs="Arial"/>
              </w:rPr>
              <w:t xml:space="preserve">was duly elected. </w:t>
            </w:r>
            <w:bookmarkStart w:id="0" w:name="_GoBack"/>
            <w:bookmarkEnd w:id="0"/>
          </w:p>
          <w:p w:rsidR="00F31F53" w:rsidRDefault="00F31F53" w:rsidP="00D14CAC">
            <w:pPr>
              <w:jc w:val="both"/>
              <w:rPr>
                <w:rFonts w:ascii="Arial" w:hAnsi="Arial" w:cs="Arial"/>
              </w:rPr>
            </w:pPr>
          </w:p>
          <w:p w:rsidR="003C3899" w:rsidRDefault="003C3899" w:rsidP="00D14C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the first deadline, no nominations were received for the positions of Ordinary member. After the extended deadline the following nominations were received</w:t>
            </w:r>
            <w:r w:rsidR="00782B8C">
              <w:rPr>
                <w:rFonts w:ascii="Arial" w:hAnsi="Arial" w:cs="Arial"/>
              </w:rPr>
              <w:t xml:space="preserve"> and the candidates duly elected</w:t>
            </w:r>
            <w:r>
              <w:rPr>
                <w:rFonts w:ascii="Arial" w:hAnsi="Arial" w:cs="Arial"/>
              </w:rPr>
              <w:t>:</w:t>
            </w:r>
          </w:p>
          <w:p w:rsidR="00782B8C" w:rsidRDefault="003C3899" w:rsidP="00D14C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Eamon McCarthy (Glasgow), Thea Pitman (Leeds)</w:t>
            </w:r>
            <w:r w:rsidR="00205187">
              <w:rPr>
                <w:rFonts w:ascii="Arial" w:hAnsi="Arial" w:cs="Arial"/>
              </w:rPr>
              <w:t xml:space="preserve">. </w:t>
            </w:r>
          </w:p>
          <w:p w:rsidR="00B32804" w:rsidRPr="00057465" w:rsidRDefault="00840BDA" w:rsidP="00D14CAC">
            <w:pPr>
              <w:jc w:val="both"/>
              <w:rPr>
                <w:rFonts w:ascii="Arial" w:hAnsi="Arial" w:cs="Arial"/>
              </w:rPr>
            </w:pPr>
            <w:r w:rsidRPr="00057465">
              <w:rPr>
                <w:rFonts w:ascii="Arial" w:hAnsi="Arial" w:cs="Arial"/>
              </w:rPr>
              <w:t xml:space="preserve">The Committee would like to thank all of the candidates for putting themselves forward and also thanks </w:t>
            </w:r>
            <w:r w:rsidR="009C73A6">
              <w:rPr>
                <w:rFonts w:ascii="Arial" w:hAnsi="Arial" w:cs="Arial"/>
              </w:rPr>
              <w:t>to outgoing Committee member Ana Dinerstein for her</w:t>
            </w:r>
            <w:r w:rsidRPr="00057465">
              <w:rPr>
                <w:rFonts w:ascii="Arial" w:hAnsi="Arial" w:cs="Arial"/>
              </w:rPr>
              <w:t xml:space="preserve"> service. </w:t>
            </w:r>
          </w:p>
          <w:p w:rsidR="00793422" w:rsidRPr="00057465" w:rsidRDefault="007934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3A6" w:rsidRPr="00057465">
        <w:trPr>
          <w:trHeight w:val="120"/>
        </w:trPr>
        <w:tc>
          <w:tcPr>
            <w:tcW w:w="8693" w:type="dxa"/>
          </w:tcPr>
          <w:p w:rsidR="009C73A6" w:rsidRPr="00057465" w:rsidRDefault="009C73A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3422" w:rsidRDefault="00793422" w:rsidP="00B32804"/>
    <w:sectPr w:rsidR="00793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2455"/>
    <w:multiLevelType w:val="hybridMultilevel"/>
    <w:tmpl w:val="6F84B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22"/>
    <w:rsid w:val="0000184E"/>
    <w:rsid w:val="00002319"/>
    <w:rsid w:val="00037D2F"/>
    <w:rsid w:val="00057465"/>
    <w:rsid w:val="00091EB5"/>
    <w:rsid w:val="0009333C"/>
    <w:rsid w:val="0016434D"/>
    <w:rsid w:val="001F6D9B"/>
    <w:rsid w:val="00205187"/>
    <w:rsid w:val="002E3010"/>
    <w:rsid w:val="003212EF"/>
    <w:rsid w:val="003C3899"/>
    <w:rsid w:val="003E4448"/>
    <w:rsid w:val="004020AB"/>
    <w:rsid w:val="004675E5"/>
    <w:rsid w:val="00467780"/>
    <w:rsid w:val="00474D96"/>
    <w:rsid w:val="004C4D77"/>
    <w:rsid w:val="004D673D"/>
    <w:rsid w:val="004F0CA7"/>
    <w:rsid w:val="00540FAE"/>
    <w:rsid w:val="00626CD9"/>
    <w:rsid w:val="00692CA1"/>
    <w:rsid w:val="00782B8C"/>
    <w:rsid w:val="00793422"/>
    <w:rsid w:val="0079356C"/>
    <w:rsid w:val="007C10AB"/>
    <w:rsid w:val="008124D6"/>
    <w:rsid w:val="00835F7E"/>
    <w:rsid w:val="0083791A"/>
    <w:rsid w:val="00840BDA"/>
    <w:rsid w:val="008561C1"/>
    <w:rsid w:val="00923852"/>
    <w:rsid w:val="00993CAC"/>
    <w:rsid w:val="009C2FF2"/>
    <w:rsid w:val="009C73A6"/>
    <w:rsid w:val="00A17861"/>
    <w:rsid w:val="00B32804"/>
    <w:rsid w:val="00B71FC3"/>
    <w:rsid w:val="00B75B23"/>
    <w:rsid w:val="00BA1E45"/>
    <w:rsid w:val="00C21D59"/>
    <w:rsid w:val="00C259B9"/>
    <w:rsid w:val="00C911A6"/>
    <w:rsid w:val="00D14CAC"/>
    <w:rsid w:val="00D1778C"/>
    <w:rsid w:val="00D20AF3"/>
    <w:rsid w:val="00D23871"/>
    <w:rsid w:val="00D35CAD"/>
    <w:rsid w:val="00D73697"/>
    <w:rsid w:val="00DF6318"/>
    <w:rsid w:val="00E12AF8"/>
    <w:rsid w:val="00E43624"/>
    <w:rsid w:val="00E52958"/>
    <w:rsid w:val="00E61A23"/>
    <w:rsid w:val="00E973C8"/>
    <w:rsid w:val="00EC30BB"/>
    <w:rsid w:val="00F31F53"/>
    <w:rsid w:val="00FA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33111-7149-4904-BA4F-E76110BC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4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4CA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D14C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D14CA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A1E4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Bowskill</dc:creator>
  <cp:keywords/>
  <dc:description/>
  <cp:lastModifiedBy>Sarah Bowskill</cp:lastModifiedBy>
  <cp:revision>11</cp:revision>
  <dcterms:created xsi:type="dcterms:W3CDTF">2017-04-03T16:13:00Z</dcterms:created>
  <dcterms:modified xsi:type="dcterms:W3CDTF">2017-04-05T13:47:00Z</dcterms:modified>
</cp:coreProperties>
</file>